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BF" w:rsidRPr="00441BBF" w:rsidRDefault="00675E26" w:rsidP="0067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E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Обеспечение образовательного процесса </w:t>
      </w:r>
    </w:p>
    <w:p w:rsidR="00441BBF" w:rsidRDefault="00675E26" w:rsidP="0067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675E26">
        <w:rPr>
          <w:rFonts w:ascii="Times New Roman" w:eastAsia="Times New Roman" w:hAnsi="Times New Roman" w:cs="Times New Roman"/>
          <w:b/>
          <w:color w:val="000000"/>
          <w:lang w:eastAsia="ru-RU"/>
        </w:rPr>
        <w:t>оборудованными</w:t>
      </w:r>
      <w:proofErr w:type="gramEnd"/>
      <w:r w:rsidRPr="00675E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учебными кабинетами, объектами для проведения практических занятий </w:t>
      </w:r>
    </w:p>
    <w:p w:rsidR="00675E26" w:rsidRDefault="00675E26" w:rsidP="0067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675E26">
        <w:rPr>
          <w:rFonts w:ascii="Times New Roman" w:eastAsia="Times New Roman" w:hAnsi="Times New Roman" w:cs="Times New Roman"/>
          <w:b/>
          <w:color w:val="000000"/>
          <w:lang w:eastAsia="ru-RU"/>
        </w:rPr>
        <w:t>по</w:t>
      </w:r>
      <w:proofErr w:type="gramEnd"/>
      <w:r w:rsidRPr="00675E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заявленным образовательным программам</w:t>
      </w:r>
    </w:p>
    <w:p w:rsidR="00441BBF" w:rsidRPr="00675E26" w:rsidRDefault="00441BBF" w:rsidP="0067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425"/>
        <w:gridCol w:w="4111"/>
        <w:gridCol w:w="1843"/>
        <w:gridCol w:w="1559"/>
      </w:tblGrid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каб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984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кабинета</w:t>
            </w:r>
          </w:p>
        </w:tc>
        <w:tc>
          <w:tcPr>
            <w:tcW w:w="4536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Оборудование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Заводской номер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Год выпуска</w:t>
            </w:r>
          </w:p>
        </w:tc>
      </w:tr>
      <w:tr w:rsidR="00675E26" w:rsidRPr="00675E26" w:rsidTr="00125591">
        <w:tc>
          <w:tcPr>
            <w:tcW w:w="10915" w:type="dxa"/>
            <w:gridSpan w:val="6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здание</w:t>
            </w:r>
          </w:p>
        </w:tc>
      </w:tr>
      <w:tr w:rsidR="00675E26" w:rsidRPr="00675E26" w:rsidTr="00125591">
        <w:tc>
          <w:tcPr>
            <w:tcW w:w="10915" w:type="dxa"/>
            <w:gridSpan w:val="6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этаж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 директора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XSN289R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Принтер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LaserJetPro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CE663F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Принтер цветной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YP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Холодильник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Pozis</w:t>
            </w:r>
            <w:proofErr w:type="spellEnd"/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Приемная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Монитор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110127-12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Клавиатура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Mitsumi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KFKEB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HY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Системный блок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COLORSIT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3CFB0006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Принтер МФУ 3 в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  «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Work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Centre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3225»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3365615453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зам. директора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Монитор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301RAVF4E975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Клавиатура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Genius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Системный блок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Принтер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LaserJetPro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Персональный ноутбук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 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(обслуживающий труд)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Швейная машина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Janome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020265641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Швейная машина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Janome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020265622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 Швейная машина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Janome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 Швейная машина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Janome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Машина швейная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Оверлог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- 3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6. Машина швейная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Оверлог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- 3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Швейная машина «Подольск»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Juki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HMOPF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42300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11175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5. Холодильник «Полюс»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305552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Электрическая плита «Мечта»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 Электрический утюг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Clatronik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263479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9. Электрический утюг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Sterlingg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6861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UE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32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И4000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21673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 ICB09716E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11. Персональный ноутбук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Pro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Book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4545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2CE2413MS9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 а</w:t>
            </w: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(технический труд)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Верстак столярный «Маленький мастер»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Лобзик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Makita 4329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1. Станок токарный ТВ – 4 винторезный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833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1977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. Станок токарный ТВ – 4 винторезный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7974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1979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. Станок токарный ТВ – 4 винторезный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7958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1979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Станок токарный деревообрабатывающий СТД – 120М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5. Станок токарный деревообрабатывающий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IET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1010480286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Станок заточный НК-1-01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7. Станок сверлильный 2Н 118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497885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8. Станок сверлильный 2М112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5255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9. Станок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фуговально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– циркульный ФПШ – 1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10. Электродрель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«ASUS»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D2NOCX391557090</w:t>
            </w:r>
          </w:p>
        </w:tc>
        <w:tc>
          <w:tcPr>
            <w:tcW w:w="1559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</w:tbl>
    <w:p w:rsidR="00675E26" w:rsidRPr="00675E26" w:rsidRDefault="00675E26" w:rsidP="00675E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4111"/>
        <w:gridCol w:w="1843"/>
        <w:gridCol w:w="142"/>
        <w:gridCol w:w="141"/>
        <w:gridCol w:w="1276"/>
      </w:tblGrid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32LH2010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ZB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Принтер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HEWLETT PACKARD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CNH9DBRN6D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«Samsung »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Мультимедийный комплекс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ZB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MGP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VNC3806075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Увлажнитель воздуха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Evaporator E 2251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-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7. Мультимедийный проектор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1230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DLP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Projector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EMEA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8. Интерактивная доска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Board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Maker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6.0»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2421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FVK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Принтер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PSNASONIK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2CEFB028681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Магнитофон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SANUO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M-7027F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Увлажнитель воздуха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Evaporator E 2251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05920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-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7. Мультимедийный проектор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1230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DLP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Projector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EMEA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EUJ9105001910001 EA 8401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8. Интерактивная доска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Board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Maker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6.0»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башкирского языка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54CTV750-1TS FLAT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Аудимагнитофон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Sanoyo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SUM-1D SIZE HP2 R20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2005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2422  S4D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5.МФУ 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gramEnd"/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CNB7H8Q9CH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DVD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Elenberg</w:t>
            </w:r>
            <w:proofErr w:type="spellEnd"/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0710030801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13219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Принтер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Kyocera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120007-17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Akai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Kyocera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160020-17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Моноблок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Machines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EZ1600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32LH2010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ZB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PVH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-плеер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Rolsen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RDV-740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702VR0093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Laser Jet 1566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Z7J4BADC1022294E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5. USB DEVICE to AverVisionV15 PDU1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019121301SP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6. Интерактивная доска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TRIUMPH BOARD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7.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View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Sonis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-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шт.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1. Ж-к телевизор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32/37/42/47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Н70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RAVF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Многофункциональное устройство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SCX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-472х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BJDC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400019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Мультимедийная акустическая система 2.0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SVEN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SPS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-610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SV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QD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05360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Интерактивная доска со встроенным ИК-датчиком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TRIUMPH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BOARD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MULTI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Touch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89*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P99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6. Мобильное интерактивное устройство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«Волшебное перо»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-плеер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TOSHIBA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KR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8. Музыкальный центр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MYSTERY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MMK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763005185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9. Мультимедийный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ccer</w:t>
            </w:r>
            <w:proofErr w:type="spellEnd"/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10. Доска белая офисная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11. Документ-камера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015531301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12. Экран экспозиционный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13. Многофункциональное устройство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Panasonic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BFA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019490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JWF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16BRP038974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Мультмедийный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BENQ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2422 PCH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  «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3613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LC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завхоза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1.Персональный ноутбук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ProBook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4545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2.МФУ 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15902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Принтер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 LaserJet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СЕ651А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медпункт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LXA74051385440FE79KS00</w:t>
            </w:r>
          </w:p>
        </w:tc>
        <w:tc>
          <w:tcPr>
            <w:tcW w:w="1559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675E26" w:rsidRPr="00675E26" w:rsidTr="00125591">
        <w:tc>
          <w:tcPr>
            <w:tcW w:w="10915" w:type="dxa"/>
            <w:gridSpan w:val="7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b/>
                <w:lang w:eastAsia="ru-RU"/>
              </w:rPr>
              <w:t>2 этаж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иностранного языка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ЖК-телевизор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LD42LK451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Компьютер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CA17JSBU|EDC  PN17JS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M1130MFP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2CE2413NVZ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Проигрыватель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 Cameron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DV-550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телевизор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Rolsen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TY-6581-004-75114195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2006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2CE2413MZF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Системный блок «АМ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Phenom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tm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565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Processor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3.40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GHz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, 2Гб - ОЗУ- 10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Монитор ЛОС- 10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-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2шт.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5.Мультимедийный проектор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proofErr w:type="spellEnd"/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6. МФУ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Z501BFBB203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«Lenovo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2502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21673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LHCB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02404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Принтер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Laser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scx</w:t>
            </w:r>
            <w:proofErr w:type="spellEnd"/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9C66BFEZ108504E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Проектор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физики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Ж-к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BP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-плеер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перо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» - 1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9. Мультимедийный комплекс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37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MKR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«LG» Led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911RAPW10224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Проектор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11RACO91631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DVD-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плеер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UD0640706175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2006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Мультимедийный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ACER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EYIBZ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05001051002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48401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X54C-CX289R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C7N0AS30669228A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Принтер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VNC3810527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Системный блок с монитором и колонками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16163067000496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2413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Hitachi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 д 81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DVD-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плеер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Ду0842015004157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Проектор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proofErr w:type="spellEnd"/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2422 PWL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2/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proofErr w:type="spellEnd"/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МФУ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WorkCentre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3364409906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Мультимедийный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EPSON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LSGF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0184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87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GAS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45995631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3.Интерактивная доска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Model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680-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2-367 555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-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1шт.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5. ПК – 10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Системный блок (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Intel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Core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TM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) 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CPU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6230 @1.86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GHz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, 2Гб –ОЗУ) – 11шт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9. Монитор ЛОС 919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Vwa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10. Монитор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Asus – 11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rPr>
          <w:trHeight w:val="132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75E26" w:rsidRPr="00675E26" w:rsidRDefault="00675E26" w:rsidP="00675E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14. Маркерная доска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75E26" w:rsidRPr="00675E26" w:rsidRDefault="00675E26" w:rsidP="00675E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15. Доска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75E26" w:rsidRPr="00675E26" w:rsidRDefault="00675E26" w:rsidP="00675E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16. Принтер «</w:t>
            </w:r>
            <w:r w:rsidRPr="00675E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75E26" w:rsidRPr="00675E26" w:rsidRDefault="00675E26" w:rsidP="00675E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17. Сканер «</w:t>
            </w:r>
            <w:r w:rsidRPr="00675E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XEROX</w:t>
            </w: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75E26" w:rsidRPr="00675E26" w:rsidRDefault="00675E26" w:rsidP="00675E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18. Увлажнитель воздуха </w:t>
            </w:r>
            <w:r w:rsidRPr="00675E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AIR</w:t>
            </w: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-0-</w:t>
            </w:r>
            <w:r w:rsidRPr="00675E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SWISS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75E26" w:rsidRPr="00675E26" w:rsidRDefault="00675E26" w:rsidP="00675E2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19. Волшебное перо «</w:t>
            </w:r>
            <w:r w:rsidRPr="00675E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bCs/>
                <w:lang w:eastAsia="ru-RU"/>
              </w:rPr>
              <w:t>» - 4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proofErr w:type="gram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250 15,6 – 2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21. Мультимедийный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ACER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X1263 DLP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22.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«Screen Media Apollo-T»150*150MW 11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штативе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2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23.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Вэб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камера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микрофоном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Logitech HD Webcam C310 USB 2 0 – 3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Коммутатор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D-Link DGS-1016A|A1A 16*10 – 1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25. Разветвитель сигналов на мониторы -1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26.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Системный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Case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Foxline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mATX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MH ASUS H61 s 1155 – 2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27.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Клавиатура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Genius KB06XE (USB) – 2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28.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LG 19?5 Wide LED monitor 16,9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29.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Мышь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оптическая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Genius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NetScroll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100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Oplikal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800 dpi – 2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30.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Мышь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оптическая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Genius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Traveler 6000,  1200 dpi – 3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31. Световой фильтр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Defender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DFS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603 6 розеток – 2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завучей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№1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«Asus»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410NTZNAX253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«Canon»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F159500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«Lenovo»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PF1H4G4J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Клавиатура  «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Mitsumi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 »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250 15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– 1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завучей №2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Моноблок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51-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CO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159500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Ноутбук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учительская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Компьютер «Самсунг» – 2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Компьютер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Моноблок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Emachines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PWNATO0100395203F1A6900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Клавиатура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 FC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070536738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Принтер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VNF3X188622008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2008</w:t>
            </w:r>
          </w:p>
        </w:tc>
      </w:tr>
      <w:tr w:rsidR="00675E26" w:rsidRPr="00675E26" w:rsidTr="00125591">
        <w:tc>
          <w:tcPr>
            <w:tcW w:w="10915" w:type="dxa"/>
            <w:gridSpan w:val="7"/>
          </w:tcPr>
          <w:p w:rsidR="00675E26" w:rsidRPr="00675E26" w:rsidRDefault="00675E26" w:rsidP="00675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75E26">
              <w:rPr>
                <w:rFonts w:ascii="Times New Roman" w:eastAsia="Times New Roman" w:hAnsi="Times New Roman" w:cs="Times New Roman"/>
                <w:b/>
                <w:lang w:eastAsia="ru-RU"/>
              </w:rPr>
              <w:t>3 этаж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UE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32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И4000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21673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LjCBO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9732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DVD-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плеер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Pilips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DVP3142X|51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Сканер, принтер, ксерокс (3 в 1)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Ljm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1120 (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  <w:proofErr w:type="gram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SCNE886RG1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Ноутбук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начальных классов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675E2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675E26">
              <w:rPr>
                <w:rFonts w:ascii="Times New Roman" w:eastAsia="Calibri" w:hAnsi="Times New Roman" w:cs="Times New Roman"/>
                <w:lang w:val="en-US"/>
              </w:rPr>
              <w:t>Aser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MS9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26113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LBD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104206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2413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NJW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   46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иностранного языка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32LH2010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2413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PMM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иностранного языка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numPr>
                <w:ilvl w:val="0"/>
                <w:numId w:val="2"/>
              </w:num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</w:rPr>
            </w:pPr>
            <w:r w:rsidRPr="00675E26">
              <w:rPr>
                <w:rFonts w:ascii="Times New Roman" w:eastAsia="Calibri" w:hAnsi="Times New Roman" w:cs="Times New Roman"/>
              </w:rPr>
              <w:t xml:space="preserve">МФУ </w:t>
            </w:r>
            <w:r w:rsidRPr="00675E26">
              <w:rPr>
                <w:rFonts w:ascii="Times New Roman" w:eastAsia="Calibri" w:hAnsi="Times New Roman" w:cs="Times New Roman"/>
                <w:lang w:val="en-US"/>
              </w:rPr>
              <w:t>Brother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2CE242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GMT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соц. педагогов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Монитор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NT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55728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rPr>
          <w:trHeight w:val="283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Монитор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F6LMTF111903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Системный блок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STM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Asus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1010460047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rPr>
          <w:trHeight w:val="147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Laser Jet P1102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 651 A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rPr>
          <w:trHeight w:val="147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NOAS429710121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«Toshiba» 40HL 933RK LED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64076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Мультимедийный проектор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BENQ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EYK060501301200768411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Компьютер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H7LMTF158208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8. Электронный микроскоп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rPr>
          <w:trHeight w:val="263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химии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1. Моноблок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SW704KL000159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Графопроектор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OVADRA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МФУ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137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fnv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rPr>
          <w:trHeight w:val="357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Xerox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Phaser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3100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Xerox WorkCentre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513095A070100415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7.Принтер лазерный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8.Проектор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9. Проектор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Aser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10.Экран для проектора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11.Проектор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Viewsonic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12.Цифровая лаборатория по химии – 3 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КБ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OIJ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|8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SL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AM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Xerox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Work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Centre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3045 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3192687119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Сканер, принтер, ксерокс (3 в 1)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Документ-камера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AVerVisionU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004361207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5. Мультимедийный комплекс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SHARP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210815331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.МФУ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Broter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2420 GSA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иностранного языка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Телевизр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Rolsen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Компьютер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2421 NM3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MN5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Akai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15а301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Комплекс спутникового телевидения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DRE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-5000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Kombo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Philips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3100V|58MPEG4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Принтер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Laser 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LXP70702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5. Монитор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 19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S0Z110421421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Системный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«Pentium» Dual-Core E6600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7.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EPSON EB-X92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V11H390140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8. Экран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SPM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-1102-102225-0864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9.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SP3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 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Мультимедийный проектор «То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chiba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(3 в 1) 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Ноутбук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 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языка</w:t>
            </w:r>
            <w:proofErr w:type="gramEnd"/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Система опроса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Votum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21673LLCA09283K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Mitsuishu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0006648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2502 KN3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 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изобразительного искусства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ЖК-телевизор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111RAXE49690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Компьютер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801UXBPOW349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Мультимедийный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ACER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Ноутбук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Asus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10915" w:type="dxa"/>
            <w:gridSpan w:val="7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b/>
                <w:lang w:eastAsia="ru-RU"/>
              </w:rPr>
              <w:t>Здание начальных классов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(Янышева А.Р.)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2421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(Боброва С.В.)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Магнитола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Принтер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Jet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1018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VWC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26394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Сканер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scanjet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00c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279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«Samsung» Sync Master 400b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363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Системный блок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GWER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0020704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2CE2422PKF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(Гуляева И.В.)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2420GMT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(Захарова О.Л.)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MML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«Samsung» Led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21673LJCB 09736K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Шайхиева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Л.Р.)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Led UE40EH5007KXPU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26113LCC902953J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Aver information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Inc</w:t>
            </w:r>
            <w:proofErr w:type="spellEnd"/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019111301SP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Монохромное лазерное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MFP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SCX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-4727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FD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BjDS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MT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Видеопроигрыватель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5166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\51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BO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745012373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PW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6.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DLP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Projector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7. Интерактивная доска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MuLti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Touch Series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8.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NL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- 1шт.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rPr>
          <w:trHeight w:val="494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UE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5007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KXPU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RASJ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23838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NPG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Свежова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О.Е.)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MD5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Принтер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Laser Jet P1566»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 MD4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Led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21673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LHCB02424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Мацак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Е.А.)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W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-плеер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615841-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Монохромное лазерное МФУ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Laser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MFP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SCX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-4727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FD</w:t>
            </w:r>
          </w:p>
        </w:tc>
        <w:tc>
          <w:tcPr>
            <w:tcW w:w="2126" w:type="dxa"/>
            <w:gridSpan w:val="3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JC68-02663AV300</w:t>
            </w:r>
          </w:p>
        </w:tc>
        <w:tc>
          <w:tcPr>
            <w:tcW w:w="1276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. Интерактивная доска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78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MULTI Touch|89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8592580091391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2413N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7К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  <w:vAlign w:val="center"/>
          </w:tcPr>
          <w:p w:rsidR="00675E26" w:rsidRPr="00675E26" w:rsidRDefault="00675E26" w:rsidP="00675E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.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View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Sonis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T97130201235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Aver Information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inc</w:t>
            </w:r>
            <w:proofErr w:type="spellEnd"/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01554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Pen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 - 1 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(Иванова А.В.)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2422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PHX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21673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LHCB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02409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Шафеева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И.Я.)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Телевизор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Система опроса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Votum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LH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Проектор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MITSUBIHI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1054»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1002827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3. Доска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640-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2-301888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Волшебное перо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MagicPen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-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675E2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iCs/>
                <w:lang w:eastAsia="ru-RU"/>
              </w:rPr>
              <w:t>шт.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нач. классов</w:t>
            </w:r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Молоткова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Р.У.)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CE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2421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JHZ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2. Телевизор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Erison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2108» 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EE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ДИ2002720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Xerox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Panasonic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KX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MB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2ECFB029138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4. Проигрыватель DVD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ZZX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695B0604003588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rPr>
          <w:trHeight w:val="280"/>
        </w:trPr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5. Магнитофон 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Daewoo DRD – S15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нач.классов</w:t>
            </w:r>
            <w:proofErr w:type="spellEnd"/>
          </w:p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Р.Х.)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 2413NNW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башкирского языка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2CE2413MNV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музыки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Hp</w:t>
            </w:r>
            <w:proofErr w:type="spellEnd"/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» Pro Book 4545S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2CE24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PVM</w:t>
            </w: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</w:tr>
      <w:tr w:rsidR="00675E26" w:rsidRPr="00675E26" w:rsidTr="00125591">
        <w:tc>
          <w:tcPr>
            <w:tcW w:w="993" w:type="dxa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9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психолога</w:t>
            </w:r>
          </w:p>
        </w:tc>
        <w:tc>
          <w:tcPr>
            <w:tcW w:w="4111" w:type="dxa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1. Компьютер «</w:t>
            </w:r>
            <w:r w:rsidRPr="00675E26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5E26" w:rsidRPr="00675E26" w:rsidRDefault="00675E26" w:rsidP="0067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E2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</w:tr>
    </w:tbl>
    <w:p w:rsidR="00C21C2A" w:rsidRDefault="00C21C2A"/>
    <w:sectPr w:rsidR="00C21C2A" w:rsidSect="00A151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CC"/>
    <w:family w:val="auto"/>
    <w:pitch w:val="variable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4285"/>
    <w:multiLevelType w:val="hybridMultilevel"/>
    <w:tmpl w:val="506A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3005"/>
    <w:multiLevelType w:val="hybridMultilevel"/>
    <w:tmpl w:val="985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26"/>
    <w:rsid w:val="00441BBF"/>
    <w:rsid w:val="00675E26"/>
    <w:rsid w:val="00A1511B"/>
    <w:rsid w:val="00C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0CE7-1133-4668-B00C-AF18A05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E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75E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75E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75E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E2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75E2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75E2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5E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5E26"/>
  </w:style>
  <w:style w:type="table" w:styleId="a3">
    <w:name w:val="Table Grid"/>
    <w:basedOn w:val="a1"/>
    <w:uiPriority w:val="59"/>
    <w:rsid w:val="0067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75E2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675E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675E2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caption"/>
    <w:basedOn w:val="a"/>
    <w:next w:val="a"/>
    <w:qFormat/>
    <w:rsid w:val="00675E26"/>
    <w:pPr>
      <w:tabs>
        <w:tab w:val="left" w:pos="0"/>
        <w:tab w:val="left" w:pos="18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675E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675E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7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75E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75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5E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unhideWhenUsed/>
    <w:rsid w:val="00675E26"/>
    <w:rPr>
      <w:color w:val="0000FF"/>
      <w:u w:val="single"/>
    </w:rPr>
  </w:style>
  <w:style w:type="paragraph" w:styleId="23">
    <w:name w:val="Body Text Indent 2"/>
    <w:basedOn w:val="a"/>
    <w:link w:val="24"/>
    <w:rsid w:val="00675E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7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5E2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675E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Subtitle"/>
    <w:basedOn w:val="a"/>
    <w:link w:val="af"/>
    <w:qFormat/>
    <w:rsid w:val="00675E2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">
    <w:name w:val="Подзаголовок Знак"/>
    <w:basedOn w:val="a0"/>
    <w:link w:val="ae"/>
    <w:rsid w:val="00675E2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3">
    <w:name w:val="Body Text Indent 3"/>
    <w:basedOn w:val="a"/>
    <w:link w:val="34"/>
    <w:rsid w:val="00675E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75E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Strong"/>
    <w:uiPriority w:val="22"/>
    <w:qFormat/>
    <w:rsid w:val="00675E26"/>
    <w:rPr>
      <w:b/>
    </w:rPr>
  </w:style>
  <w:style w:type="paragraph" w:customStyle="1" w:styleId="msonospacing0">
    <w:name w:val="msonospacing"/>
    <w:basedOn w:val="a"/>
    <w:rsid w:val="00675E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675E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2">
    <w:name w:val="Абзац списка1"/>
    <w:basedOn w:val="a"/>
    <w:rsid w:val="00675E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7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бычный5"/>
    <w:next w:val="a"/>
    <w:rsid w:val="0067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75E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7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5E2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2">
    <w:name w:val="No Spacing"/>
    <w:uiPriority w:val="1"/>
    <w:qFormat/>
    <w:rsid w:val="00675E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675E26"/>
  </w:style>
  <w:style w:type="character" w:customStyle="1" w:styleId="apple-converted-space">
    <w:name w:val="apple-converted-space"/>
    <w:basedOn w:val="a0"/>
    <w:rsid w:val="00675E26"/>
  </w:style>
  <w:style w:type="paragraph" w:customStyle="1" w:styleId="Default">
    <w:name w:val="Default"/>
    <w:rsid w:val="00675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rsid w:val="00675E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675E2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zag1">
    <w:name w:val="zag1"/>
    <w:rsid w:val="00675E26"/>
    <w:rPr>
      <w:b/>
      <w:bCs/>
      <w:color w:val="996600"/>
      <w:sz w:val="36"/>
      <w:szCs w:val="36"/>
    </w:rPr>
  </w:style>
  <w:style w:type="character" w:customStyle="1" w:styleId="text1">
    <w:name w:val="text1"/>
    <w:rsid w:val="00675E26"/>
    <w:rPr>
      <w:color w:val="644D25"/>
    </w:rPr>
  </w:style>
  <w:style w:type="character" w:customStyle="1" w:styleId="podzag1">
    <w:name w:val="podzag1"/>
    <w:rsid w:val="00675E26"/>
    <w:rPr>
      <w:b/>
      <w:bCs/>
      <w:color w:val="644D25"/>
      <w:sz w:val="18"/>
      <w:szCs w:val="18"/>
    </w:rPr>
  </w:style>
  <w:style w:type="paragraph" w:styleId="af5">
    <w:name w:val="footer"/>
    <w:basedOn w:val="a"/>
    <w:link w:val="af6"/>
    <w:rsid w:val="00675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67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75E26"/>
  </w:style>
  <w:style w:type="paragraph" w:styleId="af8">
    <w:name w:val="header"/>
    <w:basedOn w:val="a"/>
    <w:link w:val="af9"/>
    <w:uiPriority w:val="99"/>
    <w:unhideWhenUsed/>
    <w:rsid w:val="00675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75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75E26"/>
  </w:style>
  <w:style w:type="character" w:customStyle="1" w:styleId="apple-style-span">
    <w:name w:val="apple-style-span"/>
    <w:basedOn w:val="a0"/>
    <w:rsid w:val="00675E26"/>
  </w:style>
  <w:style w:type="character" w:styleId="afa">
    <w:name w:val="Emphasis"/>
    <w:qFormat/>
    <w:rsid w:val="00675E26"/>
    <w:rPr>
      <w:i/>
      <w:iCs/>
    </w:rPr>
  </w:style>
  <w:style w:type="paragraph" w:customStyle="1" w:styleId="afb">
    <w:name w:val="Стиль"/>
    <w:rsid w:val="0067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675E26"/>
  </w:style>
  <w:style w:type="table" w:customStyle="1" w:styleId="14">
    <w:name w:val="Сетка таблицы1"/>
    <w:basedOn w:val="a1"/>
    <w:next w:val="a3"/>
    <w:uiPriority w:val="59"/>
    <w:rsid w:val="00675E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шрифт абзаца1"/>
    <w:rsid w:val="00675E26"/>
  </w:style>
  <w:style w:type="character" w:customStyle="1" w:styleId="ListLabel1">
    <w:name w:val="ListLabel 1"/>
    <w:rsid w:val="00675E26"/>
    <w:rPr>
      <w:rFonts w:cs="Courier New"/>
    </w:rPr>
  </w:style>
  <w:style w:type="paragraph" w:customStyle="1" w:styleId="afc">
    <w:name w:val="Заголовок"/>
    <w:basedOn w:val="a"/>
    <w:next w:val="a9"/>
    <w:rsid w:val="00675E26"/>
    <w:pPr>
      <w:keepNext/>
      <w:suppressAutoHyphens/>
      <w:spacing w:before="240" w:after="120" w:line="276" w:lineRule="auto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d">
    <w:name w:val="List"/>
    <w:basedOn w:val="a9"/>
    <w:rsid w:val="00675E26"/>
    <w:pPr>
      <w:suppressAutoHyphens/>
      <w:spacing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675E26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szCs w:val="24"/>
      <w:lang w:eastAsia="ar-SA"/>
    </w:rPr>
  </w:style>
  <w:style w:type="paragraph" w:customStyle="1" w:styleId="17">
    <w:name w:val="Указатель1"/>
    <w:basedOn w:val="a"/>
    <w:rsid w:val="00675E26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lang w:eastAsia="ar-SA"/>
    </w:rPr>
  </w:style>
  <w:style w:type="paragraph" w:customStyle="1" w:styleId="ConsPlusCell">
    <w:name w:val="ConsPlusCell"/>
    <w:rsid w:val="00675E26"/>
    <w:pPr>
      <w:widowControl w:val="0"/>
      <w:suppressAutoHyphens/>
      <w:spacing w:after="200" w:line="276" w:lineRule="auto"/>
    </w:pPr>
    <w:rPr>
      <w:rFonts w:ascii="Calibri" w:eastAsia="Arial Unicode MS" w:hAnsi="Calibri" w:cs="font290"/>
      <w:kern w:val="1"/>
      <w:lang w:eastAsia="ar-SA"/>
    </w:rPr>
  </w:style>
  <w:style w:type="paragraph" w:customStyle="1" w:styleId="afe">
    <w:name w:val="Знак Знак Знак Знак Знак Знак Знак"/>
    <w:basedOn w:val="a"/>
    <w:rsid w:val="00675E26"/>
    <w:pPr>
      <w:suppressAutoHyphens/>
      <w:spacing w:after="200" w:line="276" w:lineRule="auto"/>
    </w:pPr>
    <w:rPr>
      <w:rFonts w:ascii="Calibri" w:eastAsia="Arial Unicode MS" w:hAnsi="Calibri" w:cs="font290"/>
      <w:kern w:val="1"/>
      <w:lang w:eastAsia="ar-SA"/>
    </w:rPr>
  </w:style>
  <w:style w:type="paragraph" w:customStyle="1" w:styleId="ConsPlusNonformat">
    <w:name w:val="ConsPlusNonformat"/>
    <w:rsid w:val="00675E26"/>
    <w:pPr>
      <w:widowControl w:val="0"/>
      <w:suppressAutoHyphens/>
      <w:spacing w:after="200" w:line="276" w:lineRule="auto"/>
    </w:pPr>
    <w:rPr>
      <w:rFonts w:ascii="Calibri" w:eastAsia="Arial Unicode MS" w:hAnsi="Calibri" w:cs="font290"/>
      <w:kern w:val="1"/>
      <w:lang w:eastAsia="ar-SA"/>
    </w:rPr>
  </w:style>
  <w:style w:type="paragraph" w:customStyle="1" w:styleId="210">
    <w:name w:val="Основной текст 21"/>
    <w:basedOn w:val="a"/>
    <w:rsid w:val="00675E26"/>
    <w:pPr>
      <w:suppressAutoHyphens/>
      <w:spacing w:after="200" w:line="276" w:lineRule="auto"/>
    </w:pPr>
    <w:rPr>
      <w:rFonts w:ascii="Calibri" w:eastAsia="Arial Unicode MS" w:hAnsi="Calibri" w:cs="font290"/>
      <w:kern w:val="1"/>
      <w:lang w:eastAsia="ar-SA"/>
    </w:rPr>
  </w:style>
  <w:style w:type="paragraph" w:customStyle="1" w:styleId="normacttext">
    <w:name w:val="norm_act_text"/>
    <w:basedOn w:val="a"/>
    <w:rsid w:val="00675E2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7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67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Черный"/>
    <w:basedOn w:val="a"/>
    <w:rsid w:val="00675E26"/>
    <w:pPr>
      <w:spacing w:after="0" w:line="240" w:lineRule="auto"/>
      <w:ind w:left="180" w:right="151"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rsid w:val="00675E26"/>
    <w:rPr>
      <w:rFonts w:ascii="Times New Roman" w:hAnsi="Times New Roman" w:cs="Times New Roman"/>
      <w:b/>
      <w:bCs/>
      <w:sz w:val="34"/>
      <w:szCs w:val="34"/>
    </w:rPr>
  </w:style>
  <w:style w:type="character" w:styleId="aff">
    <w:name w:val="annotation reference"/>
    <w:rsid w:val="00675E26"/>
    <w:rPr>
      <w:sz w:val="16"/>
      <w:szCs w:val="16"/>
    </w:rPr>
  </w:style>
  <w:style w:type="paragraph" w:styleId="aff0">
    <w:name w:val="annotation text"/>
    <w:basedOn w:val="a"/>
    <w:link w:val="aff1"/>
    <w:rsid w:val="00675E26"/>
    <w:pPr>
      <w:suppressAutoHyphens/>
      <w:spacing w:after="200" w:line="276" w:lineRule="auto"/>
    </w:pPr>
    <w:rPr>
      <w:rFonts w:ascii="Calibri" w:eastAsia="Arial Unicode MS" w:hAnsi="Calibri" w:cs="font290"/>
      <w:kern w:val="1"/>
      <w:sz w:val="20"/>
      <w:szCs w:val="20"/>
      <w:lang w:eastAsia="ar-SA"/>
    </w:rPr>
  </w:style>
  <w:style w:type="character" w:customStyle="1" w:styleId="aff1">
    <w:name w:val="Текст примечания Знак"/>
    <w:basedOn w:val="a0"/>
    <w:link w:val="aff0"/>
    <w:rsid w:val="00675E26"/>
    <w:rPr>
      <w:rFonts w:ascii="Calibri" w:eastAsia="Arial Unicode MS" w:hAnsi="Calibri" w:cs="font290"/>
      <w:kern w:val="1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rsid w:val="00675E26"/>
    <w:rPr>
      <w:b/>
      <w:bCs/>
    </w:rPr>
  </w:style>
  <w:style w:type="character" w:customStyle="1" w:styleId="aff3">
    <w:name w:val="Тема примечания Знак"/>
    <w:basedOn w:val="aff1"/>
    <w:link w:val="aff2"/>
    <w:rsid w:val="00675E26"/>
    <w:rPr>
      <w:rFonts w:ascii="Calibri" w:eastAsia="Arial Unicode MS" w:hAnsi="Calibri" w:cs="font290"/>
      <w:b/>
      <w:bCs/>
      <w:kern w:val="1"/>
      <w:sz w:val="20"/>
      <w:szCs w:val="20"/>
      <w:lang w:eastAsia="ar-SA"/>
    </w:rPr>
  </w:style>
  <w:style w:type="table" w:customStyle="1" w:styleId="41">
    <w:name w:val="Сетка таблицы4"/>
    <w:basedOn w:val="a1"/>
    <w:next w:val="a3"/>
    <w:uiPriority w:val="59"/>
    <w:rsid w:val="0067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675E26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2285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2020-05-26T09:31:00Z</dcterms:created>
  <dcterms:modified xsi:type="dcterms:W3CDTF">2020-05-26T09:31:00Z</dcterms:modified>
</cp:coreProperties>
</file>